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4C7" w:rsidRPr="00457C2C" w:rsidRDefault="005B14C7" w:rsidP="005B14C7">
      <w:pPr>
        <w:autoSpaceDN w:val="0"/>
        <w:spacing w:line="276" w:lineRule="auto"/>
        <w:jc w:val="both"/>
      </w:pPr>
      <w:r w:rsidRPr="00457C2C">
        <w:t xml:space="preserve">Příloha č. </w:t>
      </w:r>
      <w:r w:rsidR="00B31C8D">
        <w:t>10</w:t>
      </w:r>
      <w:r w:rsidRPr="00457C2C">
        <w:t>– Vzor</w:t>
      </w:r>
      <w:r w:rsidR="001D1018">
        <w:t xml:space="preserve"> avizační tabulky</w:t>
      </w:r>
      <w:r w:rsidRPr="00457C2C">
        <w:t xml:space="preserve"> </w:t>
      </w:r>
      <w:r w:rsidR="001D1018">
        <w:t>(</w:t>
      </w:r>
      <w:r w:rsidRPr="00457C2C">
        <w:t>avíza o dodání zboží</w:t>
      </w:r>
      <w:r w:rsidR="001D1018">
        <w:t>)</w:t>
      </w:r>
    </w:p>
    <w:p w:rsidR="005B14C7" w:rsidRPr="00457C2C" w:rsidRDefault="005B14C7" w:rsidP="005B14C7">
      <w:pPr>
        <w:jc w:val="right"/>
        <w:rPr>
          <w:sz w:val="23"/>
          <w:szCs w:val="23"/>
        </w:rPr>
      </w:pPr>
    </w:p>
    <w:tbl>
      <w:tblPr>
        <w:tblW w:w="9421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2"/>
        <w:gridCol w:w="2828"/>
        <w:gridCol w:w="1240"/>
        <w:gridCol w:w="1120"/>
        <w:gridCol w:w="1655"/>
        <w:gridCol w:w="1166"/>
      </w:tblGrid>
      <w:tr w:rsidR="005B14C7" w:rsidRPr="00457C2C" w:rsidTr="00C64F3C">
        <w:trPr>
          <w:trHeight w:val="31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AVÍZO č………………………..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DODAVATEL.:</w:t>
            </w:r>
            <w:bookmarkStart w:id="0" w:name="_GoBack"/>
            <w:bookmarkEnd w:id="0"/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680F08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Č. NO……....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2"/>
                <w:szCs w:val="22"/>
                <w:highlight w:val="darkGray"/>
              </w:rPr>
            </w:pPr>
          </w:p>
        </w:tc>
        <w:tc>
          <w:tcPr>
            <w:tcW w:w="28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680F08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PŘÍJEMCE: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Místo Přijetí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 xml:space="preserve">ČEPRO, a.s., </w:t>
            </w:r>
          </w:p>
        </w:tc>
      </w:tr>
      <w:tr w:rsidR="005B14C7" w:rsidRPr="00457C2C" w:rsidTr="00680F08">
        <w:trPr>
          <w:trHeight w:val="315"/>
        </w:trPr>
        <w:tc>
          <w:tcPr>
            <w:tcW w:w="42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jc w:val="center"/>
              <w:rPr>
                <w:sz w:val="22"/>
                <w:szCs w:val="22"/>
                <w:highlight w:val="darkGray"/>
              </w:rPr>
            </w:pPr>
            <w:r w:rsidRPr="00680F08">
              <w:rPr>
                <w:sz w:val="22"/>
                <w:szCs w:val="22"/>
                <w:highlight w:val="darkGray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Dělnická 12, č.p. 213</w:t>
            </w: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PRAHA 7, 170 04</w:t>
            </w: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DIČ: CZ60193531</w:t>
            </w:r>
          </w:p>
        </w:tc>
      </w:tr>
      <w:tr w:rsidR="005B14C7" w:rsidRPr="00457C2C" w:rsidTr="00C64F3C">
        <w:trPr>
          <w:trHeight w:val="31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Avizovaný produkt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Původ zboží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680F08">
        <w:trPr>
          <w:trHeight w:val="315"/>
        </w:trPr>
        <w:tc>
          <w:tcPr>
            <w:tcW w:w="42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Průvodní celní doklady AAD/SAD č.</w:t>
            </w:r>
          </w:p>
        </w:tc>
        <w:tc>
          <w:tcPr>
            <w:tcW w:w="5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1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ARC kód</w:t>
            </w:r>
          </w:p>
        </w:tc>
        <w:tc>
          <w:tcPr>
            <w:tcW w:w="5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</w:p>
        </w:tc>
      </w:tr>
      <w:tr w:rsidR="005B14C7" w:rsidRPr="00457C2C" w:rsidTr="00680F08">
        <w:trPr>
          <w:trHeight w:val="31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DIČ a název dopravce</w:t>
            </w:r>
          </w:p>
        </w:tc>
        <w:tc>
          <w:tcPr>
            <w:tcW w:w="5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</w:p>
        </w:tc>
      </w:tr>
      <w:tr w:rsidR="005B14C7" w:rsidRPr="00A53C66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Den a hodina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jc w:val="center"/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č. ŽC/AC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 xml:space="preserve">aviz. brutto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 xml:space="preserve">aviz netto 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aviz. hodnota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aviz. hustota</w:t>
            </w: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expedice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C742E1" w:rsidP="00C742E1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(P-privátní/VO-volnoběžný vůz)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kg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L/15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kg/m</w:t>
            </w:r>
            <w:r w:rsidRPr="00680F08">
              <w:rPr>
                <w:sz w:val="22"/>
                <w:szCs w:val="22"/>
                <w:vertAlign w:val="superscript"/>
              </w:rPr>
              <w:t>3</w:t>
            </w:r>
          </w:p>
        </w:tc>
      </w:tr>
      <w:tr w:rsidR="005B14C7" w:rsidRPr="00457C2C" w:rsidTr="00680F08">
        <w:trPr>
          <w:trHeight w:val="300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</w:tr>
      <w:tr w:rsidR="005B14C7" w:rsidRPr="00457C2C" w:rsidTr="00680F08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jc w:val="center"/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</w:tr>
      <w:tr w:rsidR="005B14C7" w:rsidRPr="00457C2C" w:rsidTr="00680F08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</w:tr>
      <w:tr w:rsidR="005B14C7" w:rsidRPr="00457C2C" w:rsidTr="00680F08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</w:tr>
      <w:tr w:rsidR="005B14C7" w:rsidRPr="00457C2C" w:rsidTr="00680F08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</w:tr>
      <w:tr w:rsidR="005B14C7" w:rsidRPr="00457C2C" w:rsidTr="00680F08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</w:tr>
      <w:tr w:rsidR="005B14C7" w:rsidRPr="00457C2C" w:rsidTr="00680F08">
        <w:trPr>
          <w:trHeight w:val="315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</w:tr>
      <w:tr w:rsidR="005B14C7" w:rsidRPr="00457C2C" w:rsidTr="00680F08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CELKEM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0"/>
                <w:szCs w:val="20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0"/>
                <w:szCs w:val="20"/>
                <w:highlight w:val="darkGray"/>
              </w:rPr>
            </w:pPr>
            <w:r w:rsidRPr="00680F08">
              <w:rPr>
                <w:sz w:val="20"/>
                <w:szCs w:val="20"/>
              </w:rPr>
              <w:t xml:space="preserve">Návrat prázdných ŽC do </w:t>
            </w:r>
          </w:p>
        </w:tc>
        <w:tc>
          <w:tcPr>
            <w:tcW w:w="40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jc w:val="center"/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jc w:val="center"/>
              <w:rPr>
                <w:sz w:val="22"/>
                <w:szCs w:val="22"/>
                <w:highlight w:val="darkGray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0"/>
                <w:szCs w:val="20"/>
              </w:rPr>
              <w:t>Přílohy avíza pro AC i ŽC</w:t>
            </w:r>
            <w:r w:rsidRPr="00680F0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0"/>
                <w:szCs w:val="20"/>
              </w:rPr>
            </w:pPr>
            <w:r w:rsidRPr="00680F08">
              <w:rPr>
                <w:sz w:val="20"/>
                <w:szCs w:val="20"/>
              </w:rPr>
              <w:t>atest k uvedeným ŽC / AC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0"/>
                <w:szCs w:val="20"/>
                <w:highlight w:val="darkGray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2"/>
                <w:szCs w:val="22"/>
                <w:highlight w:val="darkGray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4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0"/>
                <w:szCs w:val="20"/>
              </w:rPr>
            </w:pPr>
            <w:r w:rsidRPr="00680F08">
              <w:rPr>
                <w:sz w:val="20"/>
                <w:szCs w:val="20"/>
              </w:rPr>
              <w:t>AAD/SAD doklad z uvedeným ŽC / AC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2"/>
                <w:szCs w:val="22"/>
                <w:highlight w:val="darkGray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0"/>
                <w:szCs w:val="20"/>
              </w:rPr>
            </w:pPr>
            <w:r w:rsidRPr="00680F08">
              <w:rPr>
                <w:sz w:val="20"/>
                <w:szCs w:val="20"/>
              </w:rPr>
              <w:t>Přílohy avíza pouze pro ŽC</w:t>
            </w:r>
          </w:p>
        </w:tc>
        <w:tc>
          <w:tcPr>
            <w:tcW w:w="4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0"/>
                <w:szCs w:val="20"/>
              </w:rPr>
            </w:pPr>
            <w:r w:rsidRPr="00680F08">
              <w:rPr>
                <w:sz w:val="20"/>
                <w:szCs w:val="20"/>
              </w:rPr>
              <w:t xml:space="preserve">Protokol udržitelnosti biopaliv pro dodávku </w:t>
            </w:r>
          </w:p>
          <w:p w:rsidR="005B14C7" w:rsidRPr="00680F08" w:rsidRDefault="005B14C7" w:rsidP="00C64F3C">
            <w:pPr>
              <w:rPr>
                <w:sz w:val="20"/>
                <w:szCs w:val="20"/>
              </w:rPr>
            </w:pPr>
          </w:p>
          <w:p w:rsidR="005B14C7" w:rsidRPr="00680F08" w:rsidRDefault="005B14C7" w:rsidP="00C64F3C">
            <w:pPr>
              <w:rPr>
                <w:sz w:val="20"/>
                <w:szCs w:val="20"/>
              </w:rPr>
            </w:pPr>
            <w:r w:rsidRPr="00680F08">
              <w:rPr>
                <w:sz w:val="20"/>
                <w:szCs w:val="20"/>
              </w:rPr>
              <w:t>seznam ŽC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2"/>
                <w:szCs w:val="22"/>
                <w:highlight w:val="darkGray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4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0"/>
                <w:szCs w:val="20"/>
              </w:rPr>
            </w:pPr>
            <w:r w:rsidRPr="00680F08">
              <w:rPr>
                <w:sz w:val="20"/>
                <w:szCs w:val="20"/>
              </w:rPr>
              <w:t>vzor NL pro zpětný běh prázdných ŽC</w:t>
            </w:r>
          </w:p>
          <w:p w:rsidR="005B14C7" w:rsidRPr="00680F08" w:rsidRDefault="005B14C7" w:rsidP="00C64F3C">
            <w:pPr>
              <w:ind w:left="705" w:hanging="705"/>
              <w:rPr>
                <w:sz w:val="20"/>
                <w:szCs w:val="20"/>
              </w:rPr>
            </w:pPr>
            <w:r w:rsidRPr="00680F08">
              <w:rPr>
                <w:sz w:val="20"/>
                <w:szCs w:val="20"/>
              </w:rPr>
              <w:t>pro dodávky v ŽC v případě dodávky ze</w:t>
            </w:r>
          </w:p>
          <w:p w:rsidR="005B14C7" w:rsidRPr="00680F08" w:rsidRDefault="005B14C7" w:rsidP="00C64F3C">
            <w:pPr>
              <w:ind w:left="705" w:hanging="705"/>
              <w:rPr>
                <w:sz w:val="20"/>
                <w:szCs w:val="20"/>
              </w:rPr>
            </w:pPr>
            <w:r w:rsidRPr="00680F08">
              <w:rPr>
                <w:sz w:val="20"/>
                <w:szCs w:val="20"/>
              </w:rPr>
              <w:t xml:space="preserve">zahraničí vyplněná kopie dokladu NL CIM </w:t>
            </w:r>
          </w:p>
          <w:p w:rsidR="005B14C7" w:rsidRPr="00680F08" w:rsidRDefault="005B14C7" w:rsidP="00C64F3C">
            <w:pPr>
              <w:rPr>
                <w:sz w:val="20"/>
                <w:szCs w:val="20"/>
              </w:rPr>
            </w:pPr>
            <w:r w:rsidRPr="00680F08">
              <w:rPr>
                <w:sz w:val="20"/>
                <w:szCs w:val="20"/>
              </w:rPr>
              <w:t>pro dodávky v ŽC v případě dodávky z tuzemska nákladní list pro vnitrostátní nákladní železniční přepravu = kopie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2"/>
                <w:szCs w:val="22"/>
                <w:highlight w:val="darkGray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2"/>
                <w:szCs w:val="22"/>
                <w:highlight w:val="darkGray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2"/>
                <w:szCs w:val="22"/>
                <w:highlight w:val="darkGray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2"/>
                <w:szCs w:val="22"/>
                <w:highlight w:val="darkGray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2"/>
                <w:szCs w:val="22"/>
                <w:highlight w:val="darkGray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2"/>
                <w:szCs w:val="22"/>
                <w:highlight w:val="darkGray"/>
              </w:rPr>
            </w:pPr>
          </w:p>
        </w:tc>
      </w:tr>
      <w:tr w:rsidR="005B14C7" w:rsidRPr="00457C2C" w:rsidTr="00680F08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53C66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DNE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sz w:val="22"/>
                <w:szCs w:val="22"/>
                <w:highlight w:val="darkGray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Vystavil</w:t>
            </w:r>
          </w:p>
        </w:tc>
        <w:tc>
          <w:tcPr>
            <w:tcW w:w="28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jc w:val="center"/>
              <w:rPr>
                <w:sz w:val="22"/>
                <w:szCs w:val="22"/>
              </w:rPr>
            </w:pPr>
            <w:r w:rsidRPr="00680F08">
              <w:rPr>
                <w:sz w:val="22"/>
                <w:szCs w:val="22"/>
              </w:rPr>
              <w:t> </w:t>
            </w:r>
          </w:p>
        </w:tc>
      </w:tr>
      <w:tr w:rsidR="001D1018" w:rsidRPr="001D1018" w:rsidTr="00680F08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1D1018" w:rsidRDefault="005B14C7" w:rsidP="00C64F3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color w:val="FF0000"/>
                <w:sz w:val="22"/>
                <w:szCs w:val="22"/>
                <w:highlight w:val="darkGray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A96B98" w:rsidRDefault="005B14C7" w:rsidP="00C64F3C">
            <w:pPr>
              <w:rPr>
                <w:color w:val="FF0000"/>
                <w:sz w:val="22"/>
                <w:szCs w:val="22"/>
                <w:highlight w:val="darkGray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680F08" w:rsidRDefault="005B14C7" w:rsidP="00C64F3C">
            <w:pPr>
              <w:rPr>
                <w:color w:val="FF0000"/>
                <w:sz w:val="22"/>
                <w:szCs w:val="22"/>
              </w:rPr>
            </w:pPr>
            <w:r w:rsidRPr="00680F08">
              <w:rPr>
                <w:color w:val="FF0000"/>
                <w:sz w:val="22"/>
                <w:szCs w:val="22"/>
              </w:rPr>
              <w:t>Telefon</w:t>
            </w:r>
          </w:p>
        </w:tc>
        <w:tc>
          <w:tcPr>
            <w:tcW w:w="28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5B14C7" w:rsidRPr="00680F08" w:rsidRDefault="005B14C7" w:rsidP="00C64F3C">
            <w:pPr>
              <w:jc w:val="center"/>
              <w:rPr>
                <w:color w:val="FF0000"/>
                <w:sz w:val="22"/>
                <w:szCs w:val="22"/>
              </w:rPr>
            </w:pPr>
            <w:r w:rsidRPr="00680F08">
              <w:rPr>
                <w:color w:val="FF0000"/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</w:tbl>
    <w:p w:rsidR="00C778E3" w:rsidRDefault="00C778E3" w:rsidP="001D1018"/>
    <w:sectPr w:rsidR="00C77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4C7"/>
    <w:rsid w:val="00073023"/>
    <w:rsid w:val="00102304"/>
    <w:rsid w:val="001D1018"/>
    <w:rsid w:val="005B14C7"/>
    <w:rsid w:val="00680F08"/>
    <w:rsid w:val="007C2D4B"/>
    <w:rsid w:val="008226F2"/>
    <w:rsid w:val="00A22F0A"/>
    <w:rsid w:val="00A43CEC"/>
    <w:rsid w:val="00A53C66"/>
    <w:rsid w:val="00A96B98"/>
    <w:rsid w:val="00B31C8D"/>
    <w:rsid w:val="00BF2FF6"/>
    <w:rsid w:val="00C742E1"/>
    <w:rsid w:val="00C778E3"/>
    <w:rsid w:val="00D5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14C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A53C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A53C6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A22F0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A22F0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22F0A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22F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22F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14C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A53C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A53C6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A22F0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A22F0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22F0A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22F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22F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Pelclová Jana</dc:creator>
  <cp:lastModifiedBy>Matochová Michala</cp:lastModifiedBy>
  <cp:revision>4</cp:revision>
  <dcterms:created xsi:type="dcterms:W3CDTF">2017-07-03T15:11:00Z</dcterms:created>
  <dcterms:modified xsi:type="dcterms:W3CDTF">2020-04-14T16:01:00Z</dcterms:modified>
</cp:coreProperties>
</file>